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260" w:rsidRDefault="005125FD" w:rsidP="002C176C">
      <w:pPr>
        <w:autoSpaceDE/>
        <w:autoSpaceDN/>
        <w:jc w:val="both"/>
      </w:pPr>
      <w:r>
        <w:rPr>
          <w:b/>
        </w:rPr>
        <w:t xml:space="preserve">  </w:t>
      </w:r>
    </w:p>
    <w:p w:rsidR="00194260" w:rsidRDefault="00194260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194260" w:rsidRDefault="00194260" w:rsidP="00194260">
      <w:pPr>
        <w:pStyle w:val="ConsPlusNormal"/>
        <w:spacing w:line="264" w:lineRule="auto"/>
        <w:ind w:firstLine="0"/>
        <w:jc w:val="both"/>
        <w:rPr>
          <w:rFonts w:ascii="Times New Roman" w:hAnsi="Times New Roman" w:cs="Times New Roman"/>
          <w:b/>
          <w:sz w:val="28"/>
        </w:rPr>
      </w:pPr>
    </w:p>
    <w:p w:rsidR="005125FD" w:rsidRDefault="003510BA" w:rsidP="002C176C">
      <w:pPr>
        <w:autoSpaceDE/>
        <w:autoSpaceDN/>
        <w:ind w:right="-2"/>
        <w:rPr>
          <w:b/>
        </w:rPr>
      </w:pPr>
      <w:r>
        <w:rPr>
          <w:b/>
        </w:rPr>
        <w:t xml:space="preserve">                        </w:t>
      </w:r>
      <w:r w:rsidR="002C176C">
        <w:rPr>
          <w:b/>
        </w:rPr>
        <w:t xml:space="preserve">                           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СОВЕТ ДЕПУТАТОВ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</w:rPr>
      </w:pPr>
      <w:r>
        <w:rPr>
          <w:rFonts w:ascii="Arial" w:hAnsi="Arial" w:cs="Arial"/>
          <w:b/>
          <w:bCs/>
          <w:spacing w:val="50"/>
          <w:w w:val="107"/>
          <w:kern w:val="32"/>
        </w:rPr>
        <w:t>МУНИЦИПАЛЬНОГО ОКРУГА ФИЛЁВСКИЙ ПАРК</w:t>
      </w:r>
    </w:p>
    <w:p w:rsidR="005125FD" w:rsidRDefault="005125FD" w:rsidP="005125FD">
      <w:pPr>
        <w:rPr>
          <w:rFonts w:ascii="Arial" w:hAnsi="Arial" w:cs="Arial"/>
        </w:rPr>
      </w:pPr>
    </w:p>
    <w:p w:rsidR="005125FD" w:rsidRDefault="005125FD" w:rsidP="005125F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5125FD" w:rsidRDefault="005125FD" w:rsidP="005125FD">
      <w:pPr>
        <w:keepNext/>
        <w:tabs>
          <w:tab w:val="left" w:pos="9498"/>
          <w:tab w:val="left" w:pos="9628"/>
        </w:tabs>
        <w:jc w:val="center"/>
        <w:outlineLvl w:val="0"/>
        <w:rPr>
          <w:rFonts w:ascii="Arial" w:hAnsi="Arial" w:cs="Arial"/>
          <w:b/>
          <w:bCs/>
          <w:spacing w:val="50"/>
          <w:w w:val="107"/>
          <w:kern w:val="32"/>
          <w:sz w:val="27"/>
          <w:szCs w:val="24"/>
        </w:rPr>
      </w:pPr>
    </w:p>
    <w:p w:rsidR="005125FD" w:rsidRDefault="005125FD" w:rsidP="005125FD">
      <w:pPr>
        <w:shd w:val="clear" w:color="auto" w:fill="FFFFFF"/>
        <w:ind w:right="-749"/>
        <w:rPr>
          <w:bCs/>
          <w:spacing w:val="50"/>
          <w:w w:val="107"/>
        </w:rPr>
      </w:pPr>
    </w:p>
    <w:p w:rsidR="00036C6C" w:rsidRPr="005125FD" w:rsidRDefault="005125FD" w:rsidP="005125FD">
      <w:pPr>
        <w:jc w:val="both"/>
        <w:rPr>
          <w:b/>
        </w:rPr>
      </w:pPr>
      <w:r>
        <w:rPr>
          <w:u w:val="single"/>
        </w:rPr>
        <w:t xml:space="preserve"> 21 апреля  2016 г.</w:t>
      </w:r>
      <w:r>
        <w:t xml:space="preserve">  №  </w:t>
      </w:r>
      <w:r>
        <w:rPr>
          <w:u w:val="single"/>
        </w:rPr>
        <w:t>5/2</w:t>
      </w:r>
      <w:r>
        <w:t xml:space="preserve">                                                                                                                   </w:t>
      </w:r>
      <w:r>
        <w:rPr>
          <w:b/>
        </w:rPr>
        <w:t xml:space="preserve">                                                                                                          </w:t>
      </w:r>
    </w:p>
    <w:p w:rsidR="00036C6C" w:rsidRDefault="00036C6C" w:rsidP="001F341E">
      <w:pPr>
        <w:tabs>
          <w:tab w:val="left" w:pos="9921"/>
        </w:tabs>
        <w:ind w:left="7938" w:right="-2"/>
        <w:rPr>
          <w:b/>
        </w:rPr>
      </w:pPr>
    </w:p>
    <w:p w:rsidR="001F341E" w:rsidRPr="002E21F2" w:rsidRDefault="001F341E" w:rsidP="001F341E">
      <w:pPr>
        <w:tabs>
          <w:tab w:val="left" w:pos="9921"/>
        </w:tabs>
        <w:ind w:left="7938" w:right="-2"/>
      </w:pPr>
      <w:r>
        <w:rPr>
          <w:b/>
        </w:rPr>
        <w:t xml:space="preserve"> </w:t>
      </w:r>
    </w:p>
    <w:tbl>
      <w:tblPr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5920"/>
      </w:tblGrid>
      <w:tr w:rsidR="001F341E" w:rsidRPr="00810657" w:rsidTr="000D5E83">
        <w:tc>
          <w:tcPr>
            <w:tcW w:w="5920" w:type="dxa"/>
          </w:tcPr>
          <w:p w:rsidR="001F341E" w:rsidRPr="00810657" w:rsidRDefault="001F341E" w:rsidP="000D5E83">
            <w:pPr>
              <w:pStyle w:val="ConsPlusNormal"/>
              <w:spacing w:line="228" w:lineRule="auto"/>
              <w:ind w:firstLine="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10657">
              <w:rPr>
                <w:rFonts w:ascii="Times New Roman" w:hAnsi="Times New Roman"/>
                <w:b/>
                <w:sz w:val="28"/>
                <w:szCs w:val="28"/>
              </w:rPr>
              <w:t>О   согласовании    направления    сре</w:t>
            </w:r>
            <w:proofErr w:type="gramStart"/>
            <w:r w:rsidRPr="00810657">
              <w:rPr>
                <w:rFonts w:ascii="Times New Roman" w:hAnsi="Times New Roman"/>
                <w:b/>
                <w:sz w:val="28"/>
                <w:szCs w:val="28"/>
              </w:rPr>
              <w:t>дств ст</w:t>
            </w:r>
            <w:proofErr w:type="gramEnd"/>
            <w:r w:rsidRPr="00810657">
              <w:rPr>
                <w:rFonts w:ascii="Times New Roman" w:hAnsi="Times New Roman"/>
                <w:b/>
                <w:sz w:val="28"/>
                <w:szCs w:val="28"/>
              </w:rPr>
              <w:t xml:space="preserve">имулирования управы района Филёвский парк   города   Москвы      на   проведение мероприятий по благоустройству дворовых территорий района Филёвский парк города Москвы </w:t>
            </w:r>
          </w:p>
          <w:p w:rsidR="001F341E" w:rsidRPr="00810657" w:rsidRDefault="001F341E" w:rsidP="000D5E83">
            <w:pPr>
              <w:spacing w:line="228" w:lineRule="auto"/>
              <w:jc w:val="both"/>
              <w:rPr>
                <w:b/>
              </w:rPr>
            </w:pPr>
          </w:p>
        </w:tc>
      </w:tr>
    </w:tbl>
    <w:p w:rsidR="001F341E" w:rsidRPr="00810657" w:rsidRDefault="001F341E" w:rsidP="001F341E">
      <w:pPr>
        <w:adjustRightInd w:val="0"/>
        <w:spacing w:line="228" w:lineRule="auto"/>
        <w:ind w:firstLine="708"/>
        <w:jc w:val="both"/>
      </w:pPr>
    </w:p>
    <w:p w:rsidR="001F341E" w:rsidRPr="00810657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</w:pPr>
    </w:p>
    <w:p w:rsidR="001F341E" w:rsidRDefault="001F341E" w:rsidP="001F341E">
      <w:pPr>
        <w:adjustRightInd w:val="0"/>
        <w:spacing w:line="228" w:lineRule="auto"/>
        <w:ind w:firstLine="708"/>
        <w:jc w:val="both"/>
        <w:rPr>
          <w:b/>
        </w:rPr>
      </w:pPr>
      <w:r w:rsidRPr="00410769">
        <w:t>В соответствии с постановлением Пр</w:t>
      </w:r>
      <w:r>
        <w:t>авительства Москвы от 26 </w:t>
      </w:r>
      <w:r w:rsidRPr="00410769">
        <w:t>декабря</w:t>
      </w:r>
      <w:r>
        <w:t> </w:t>
      </w:r>
      <w:r w:rsidRPr="00410769">
        <w:t xml:space="preserve">2012 года № 849-ПП «О стимулировании управ районов города Москвы» </w:t>
      </w:r>
      <w:r>
        <w:t xml:space="preserve"> </w:t>
      </w:r>
      <w:r w:rsidRPr="00410769">
        <w:t xml:space="preserve">и обращением </w:t>
      </w:r>
      <w:r>
        <w:t xml:space="preserve"> </w:t>
      </w:r>
      <w:r w:rsidRPr="00410769">
        <w:t xml:space="preserve">управы района </w:t>
      </w:r>
      <w:r>
        <w:t xml:space="preserve"> Филёвский парк</w:t>
      </w:r>
      <w:r w:rsidRPr="00410769">
        <w:t xml:space="preserve"> </w:t>
      </w:r>
      <w:r>
        <w:t xml:space="preserve"> </w:t>
      </w:r>
      <w:r w:rsidRPr="00410769">
        <w:t xml:space="preserve">города </w:t>
      </w:r>
      <w:r>
        <w:t xml:space="preserve"> </w:t>
      </w:r>
      <w:r w:rsidRPr="00410769">
        <w:t xml:space="preserve">Москвы </w:t>
      </w:r>
      <w:r>
        <w:t xml:space="preserve">   от  </w:t>
      </w:r>
      <w:r w:rsidR="003209FC">
        <w:t>18 апреля</w:t>
      </w:r>
      <w:r w:rsidRPr="00815AC2">
        <w:t xml:space="preserve"> 2016 года  № и-</w:t>
      </w:r>
      <w:r w:rsidR="003209FC">
        <w:t>253</w:t>
      </w:r>
      <w:r w:rsidRPr="00815AC2">
        <w:t xml:space="preserve">/6, </w:t>
      </w:r>
      <w:r w:rsidRPr="00410769">
        <w:rPr>
          <w:b/>
        </w:rPr>
        <w:t>Совет депутатов</w:t>
      </w:r>
      <w:r>
        <w:rPr>
          <w:b/>
        </w:rPr>
        <w:t xml:space="preserve"> муниципального округа Ф</w:t>
      </w:r>
      <w:r>
        <w:rPr>
          <w:b/>
        </w:rPr>
        <w:t>и</w:t>
      </w:r>
      <w:r>
        <w:rPr>
          <w:b/>
        </w:rPr>
        <w:t>лёвский парк</w:t>
      </w:r>
      <w:r w:rsidRPr="00410769">
        <w:rPr>
          <w:b/>
        </w:rPr>
        <w:t xml:space="preserve"> решил:</w:t>
      </w:r>
    </w:p>
    <w:p w:rsidR="001F341E" w:rsidRDefault="001F341E" w:rsidP="001F341E">
      <w:pPr>
        <w:adjustRightInd w:val="0"/>
        <w:spacing w:line="228" w:lineRule="auto"/>
        <w:ind w:firstLine="708"/>
        <w:jc w:val="both"/>
      </w:pPr>
      <w:r>
        <w:t xml:space="preserve">1. </w:t>
      </w:r>
      <w:r w:rsidRPr="00410769">
        <w:t>Согласовать направление сре</w:t>
      </w:r>
      <w:proofErr w:type="gramStart"/>
      <w:r w:rsidRPr="00410769">
        <w:t>дств ст</w:t>
      </w:r>
      <w:proofErr w:type="gramEnd"/>
      <w:r w:rsidRPr="00410769">
        <w:t xml:space="preserve">имулирования управы района </w:t>
      </w:r>
      <w:r>
        <w:t xml:space="preserve"> Ф</w:t>
      </w:r>
      <w:r>
        <w:t>и</w:t>
      </w:r>
      <w:r>
        <w:t xml:space="preserve">лёвский парк </w:t>
      </w:r>
      <w:r w:rsidRPr="00410769">
        <w:t xml:space="preserve">города Москвы на проведение мероприятий </w:t>
      </w:r>
      <w:r w:rsidRPr="00796DFE">
        <w:t>по</w:t>
      </w:r>
      <w:r>
        <w:t xml:space="preserve"> благоустройству дворовых территорий </w:t>
      </w:r>
      <w:r w:rsidRPr="0092362E">
        <w:t>района Филёвский парк города Москвы</w:t>
      </w:r>
      <w:r w:rsidRPr="00410769">
        <w:t xml:space="preserve"> </w:t>
      </w:r>
      <w:r>
        <w:t>в 2016 году (</w:t>
      </w:r>
      <w:r w:rsidRPr="00410769">
        <w:t>пр</w:t>
      </w:r>
      <w:r w:rsidRPr="00410769">
        <w:t>и</w:t>
      </w:r>
      <w:r w:rsidRPr="00410769">
        <w:t>ложени</w:t>
      </w:r>
      <w:r>
        <w:t>е)</w:t>
      </w:r>
      <w:r w:rsidRPr="00410769">
        <w:t>.</w:t>
      </w:r>
    </w:p>
    <w:p w:rsidR="001F341E" w:rsidRDefault="001F341E" w:rsidP="00036C6C">
      <w:pPr>
        <w:adjustRightInd w:val="0"/>
        <w:spacing w:line="228" w:lineRule="auto"/>
        <w:ind w:firstLine="708"/>
        <w:jc w:val="both"/>
      </w:pPr>
      <w:r>
        <w:t xml:space="preserve">2. </w:t>
      </w:r>
      <w:r w:rsidRPr="00410769">
        <w:t>Направить настоящее решение в управу района</w:t>
      </w:r>
      <w:r>
        <w:t xml:space="preserve"> Филёвский парк</w:t>
      </w:r>
      <w:r w:rsidRPr="00410769">
        <w:t xml:space="preserve"> города Москвы, в префектуру</w:t>
      </w:r>
      <w:r>
        <w:t xml:space="preserve"> Западного</w:t>
      </w:r>
      <w:r w:rsidRPr="00410769">
        <w:t xml:space="preserve"> административного округа города Москвы и Департамент территориальных органов исполнительной власти города Москвы в те</w:t>
      </w:r>
      <w:r w:rsidR="003209FC">
        <w:t>чение трё</w:t>
      </w:r>
      <w:r w:rsidRPr="00410769">
        <w:t>х дней</w:t>
      </w:r>
      <w:r>
        <w:t xml:space="preserve"> со дня его принятия</w:t>
      </w:r>
      <w:r w:rsidRPr="00410769">
        <w:t>.</w:t>
      </w:r>
    </w:p>
    <w:p w:rsidR="001F341E" w:rsidRDefault="001F341E" w:rsidP="003209FC">
      <w:pPr>
        <w:adjustRightInd w:val="0"/>
        <w:spacing w:line="228" w:lineRule="auto"/>
        <w:ind w:firstLine="708"/>
        <w:jc w:val="both"/>
      </w:pPr>
      <w:r>
        <w:t xml:space="preserve">3. </w:t>
      </w:r>
      <w:r w:rsidRPr="00410769">
        <w:t>Опубликовать настоящее решение в бюллетене «Московский муниц</w:t>
      </w:r>
      <w:r w:rsidRPr="00410769">
        <w:t>и</w:t>
      </w:r>
      <w:r w:rsidRPr="00410769">
        <w:t xml:space="preserve">пальный вестник» и разместить на официальном сайте муниципального округа </w:t>
      </w:r>
      <w:r>
        <w:t xml:space="preserve">Филёвский парк </w:t>
      </w:r>
      <w:hyperlink r:id="rId9" w:history="1">
        <w:r w:rsidRPr="001F341E">
          <w:rPr>
            <w:rStyle w:val="ac"/>
            <w:color w:val="auto"/>
            <w:u w:val="none"/>
            <w:lang w:val="en-US"/>
          </w:rPr>
          <w:t>www</w:t>
        </w:r>
        <w:r w:rsidRPr="001F341E">
          <w:rPr>
            <w:rStyle w:val="ac"/>
            <w:color w:val="auto"/>
            <w:u w:val="none"/>
          </w:rPr>
          <w:t>.</w:t>
        </w:r>
        <w:proofErr w:type="spellStart"/>
        <w:r w:rsidRPr="001F341E">
          <w:rPr>
            <w:rStyle w:val="ac"/>
            <w:color w:val="auto"/>
            <w:u w:val="none"/>
            <w:lang w:val="en-US"/>
          </w:rPr>
          <w:t>filipark</w:t>
        </w:r>
        <w:proofErr w:type="spellEnd"/>
        <w:r w:rsidRPr="001F341E">
          <w:rPr>
            <w:rStyle w:val="ac"/>
            <w:color w:val="auto"/>
            <w:u w:val="none"/>
          </w:rPr>
          <w:t>.</w:t>
        </w:r>
        <w:proofErr w:type="spellStart"/>
        <w:r w:rsidRPr="001F341E">
          <w:rPr>
            <w:rStyle w:val="ac"/>
            <w:color w:val="auto"/>
            <w:u w:val="none"/>
            <w:lang w:val="en-US"/>
          </w:rPr>
          <w:t>ru</w:t>
        </w:r>
        <w:proofErr w:type="spellEnd"/>
      </w:hyperlink>
      <w:r>
        <w:t xml:space="preserve"> </w:t>
      </w:r>
      <w:r w:rsidR="003209FC">
        <w:t xml:space="preserve">в </w:t>
      </w:r>
      <w:r w:rsidRPr="00410769">
        <w:t>информационно</w:t>
      </w:r>
      <w:r w:rsidR="003209FC">
        <w:t xml:space="preserve"> </w:t>
      </w:r>
      <w:r w:rsidRPr="00410769">
        <w:t>-</w:t>
      </w:r>
      <w:r w:rsidR="003209FC">
        <w:t xml:space="preserve"> </w:t>
      </w:r>
      <w:r w:rsidRPr="00410769">
        <w:t>телекоммуникационной сети «Интернет».</w:t>
      </w:r>
    </w:p>
    <w:p w:rsidR="001F341E" w:rsidRDefault="001F341E" w:rsidP="001F341E">
      <w:pPr>
        <w:ind w:firstLine="567"/>
        <w:jc w:val="both"/>
      </w:pPr>
      <w:r>
        <w:t xml:space="preserve">  4</w:t>
      </w:r>
      <w:r w:rsidRPr="00B0659D">
        <w:t xml:space="preserve">. </w:t>
      </w:r>
      <w:r>
        <w:t xml:space="preserve"> </w:t>
      </w:r>
      <w:r w:rsidRPr="00B0659D">
        <w:t>Настоящее решение вступ</w:t>
      </w:r>
      <w:r>
        <w:t>ает в силу со дня его принятия.</w:t>
      </w:r>
    </w:p>
    <w:p w:rsidR="001F341E" w:rsidRDefault="001F341E" w:rsidP="001F341E">
      <w:pPr>
        <w:adjustRightInd w:val="0"/>
        <w:spacing w:line="228" w:lineRule="auto"/>
        <w:ind w:firstLine="708"/>
        <w:jc w:val="both"/>
      </w:pPr>
      <w:r>
        <w:t xml:space="preserve">5. </w:t>
      </w:r>
      <w:proofErr w:type="gramStart"/>
      <w:r w:rsidRPr="00410769">
        <w:t>Контроль за</w:t>
      </w:r>
      <w:proofErr w:type="gramEnd"/>
      <w:r w:rsidRPr="00410769">
        <w:t xml:space="preserve"> </w:t>
      </w:r>
      <w:r>
        <w:t>исполнен</w:t>
      </w:r>
      <w:r w:rsidRPr="00410769">
        <w:t>ием настоящего решения возложить на главу мун</w:t>
      </w:r>
      <w:r w:rsidRPr="00410769">
        <w:t>и</w:t>
      </w:r>
      <w:r w:rsidRPr="00410769">
        <w:t>ципального округа</w:t>
      </w:r>
      <w:r>
        <w:t xml:space="preserve"> Филёвский парк Юдина Ю.Г.</w:t>
      </w:r>
    </w:p>
    <w:p w:rsidR="003209FC" w:rsidRPr="00410769" w:rsidRDefault="003209FC" w:rsidP="001F341E">
      <w:pPr>
        <w:adjustRightInd w:val="0"/>
        <w:spacing w:line="228" w:lineRule="auto"/>
        <w:ind w:firstLine="708"/>
        <w:jc w:val="both"/>
      </w:pPr>
    </w:p>
    <w:p w:rsidR="001F341E" w:rsidRPr="00A6170A" w:rsidRDefault="001F341E" w:rsidP="001F341E">
      <w:pPr>
        <w:spacing w:line="228" w:lineRule="auto"/>
        <w:jc w:val="both"/>
        <w:rPr>
          <w:sz w:val="24"/>
          <w:szCs w:val="24"/>
        </w:rPr>
      </w:pPr>
    </w:p>
    <w:p w:rsidR="001F341E" w:rsidRDefault="001F341E" w:rsidP="001F341E">
      <w:pPr>
        <w:spacing w:line="228" w:lineRule="auto"/>
        <w:jc w:val="both"/>
        <w:rPr>
          <w:b/>
        </w:rPr>
      </w:pPr>
      <w:r w:rsidRPr="00410769">
        <w:rPr>
          <w:b/>
        </w:rPr>
        <w:t>Глава муниципального</w:t>
      </w:r>
      <w:r>
        <w:rPr>
          <w:b/>
        </w:rPr>
        <w:t xml:space="preserve"> </w:t>
      </w:r>
      <w:r w:rsidRPr="00410769">
        <w:rPr>
          <w:b/>
        </w:rPr>
        <w:t xml:space="preserve">округа </w:t>
      </w:r>
    </w:p>
    <w:p w:rsidR="002C176C" w:rsidRDefault="001F341E" w:rsidP="001F341E">
      <w:pPr>
        <w:spacing w:line="228" w:lineRule="auto"/>
        <w:jc w:val="both"/>
        <w:rPr>
          <w:b/>
        </w:rPr>
      </w:pPr>
      <w:r>
        <w:rPr>
          <w:b/>
        </w:rPr>
        <w:t>Филёвский парк</w:t>
      </w:r>
      <w:r>
        <w:rPr>
          <w:b/>
        </w:rPr>
        <w:tab/>
        <w:t xml:space="preserve">                                                                           </w:t>
      </w:r>
      <w:proofErr w:type="spellStart"/>
      <w:r>
        <w:rPr>
          <w:b/>
        </w:rPr>
        <w:t>Ю.Г.Юдин</w:t>
      </w:r>
      <w:proofErr w:type="spellEnd"/>
      <w:r>
        <w:rPr>
          <w:b/>
        </w:rPr>
        <w:tab/>
      </w:r>
    </w:p>
    <w:p w:rsidR="002C176C" w:rsidRDefault="002C176C" w:rsidP="001F341E">
      <w:pPr>
        <w:spacing w:line="228" w:lineRule="auto"/>
        <w:jc w:val="both"/>
        <w:rPr>
          <w:b/>
        </w:rPr>
      </w:pPr>
    </w:p>
    <w:p w:rsidR="001F341E" w:rsidRPr="00410769" w:rsidRDefault="001F341E" w:rsidP="001F341E">
      <w:pPr>
        <w:spacing w:line="228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F341E" w:rsidRDefault="001F341E" w:rsidP="001F341E">
      <w:pPr>
        <w:jc w:val="center"/>
        <w:rPr>
          <w:b/>
        </w:rPr>
      </w:pPr>
    </w:p>
    <w:p w:rsidR="001F341E" w:rsidRPr="00810657" w:rsidRDefault="001F341E" w:rsidP="001F341E">
      <w:pPr>
        <w:pStyle w:val="ConsPlusNormal"/>
        <w:ind w:right="4693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7B5C" w:rsidRPr="00036C6C" w:rsidRDefault="00537D95" w:rsidP="00887B5C">
      <w:pPr>
        <w:tabs>
          <w:tab w:val="left" w:pos="1905"/>
        </w:tabs>
        <w:ind w:left="6237"/>
        <w:jc w:val="both"/>
        <w:rPr>
          <w:b/>
        </w:rPr>
      </w:pPr>
      <w:r>
        <w:rPr>
          <w:b/>
        </w:rPr>
        <w:lastRenderedPageBreak/>
        <w:t xml:space="preserve">Приложение </w:t>
      </w:r>
    </w:p>
    <w:p w:rsidR="00887B5C" w:rsidRPr="009F264B" w:rsidRDefault="00887B5C" w:rsidP="00887B5C">
      <w:pPr>
        <w:tabs>
          <w:tab w:val="left" w:pos="1905"/>
        </w:tabs>
        <w:ind w:left="6237"/>
        <w:jc w:val="both"/>
        <w:rPr>
          <w:sz w:val="26"/>
          <w:szCs w:val="24"/>
        </w:rPr>
      </w:pPr>
      <w:r w:rsidRPr="009F264B">
        <w:rPr>
          <w:sz w:val="26"/>
          <w:szCs w:val="24"/>
        </w:rPr>
        <w:t xml:space="preserve">к решению Совета депутатов </w:t>
      </w:r>
    </w:p>
    <w:p w:rsidR="00887B5C" w:rsidRPr="009F264B" w:rsidRDefault="00887B5C" w:rsidP="00887B5C">
      <w:pPr>
        <w:tabs>
          <w:tab w:val="left" w:pos="1905"/>
        </w:tabs>
        <w:ind w:left="6237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муниципального округа</w:t>
      </w:r>
    </w:p>
    <w:p w:rsidR="00887B5C" w:rsidRPr="009F264B" w:rsidRDefault="00887B5C" w:rsidP="00887B5C">
      <w:pPr>
        <w:tabs>
          <w:tab w:val="left" w:pos="1905"/>
        </w:tabs>
        <w:ind w:left="6237"/>
        <w:jc w:val="both"/>
        <w:rPr>
          <w:sz w:val="26"/>
          <w:szCs w:val="24"/>
        </w:rPr>
      </w:pPr>
      <w:r w:rsidRPr="009F264B">
        <w:rPr>
          <w:sz w:val="26"/>
          <w:szCs w:val="24"/>
        </w:rPr>
        <w:t>Филёвский парк</w:t>
      </w:r>
    </w:p>
    <w:p w:rsidR="00887B5C" w:rsidRPr="00887B5C" w:rsidRDefault="00887B5C" w:rsidP="00887B5C">
      <w:pPr>
        <w:pStyle w:val="ConsPlusNormal"/>
        <w:spacing w:line="228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B5C">
        <w:rPr>
          <w:rFonts w:ascii="Times New Roman" w:hAnsi="Times New Roman" w:cs="Times New Roman"/>
          <w:sz w:val="26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6"/>
          <w:szCs w:val="24"/>
        </w:rPr>
        <w:t xml:space="preserve">       </w:t>
      </w:r>
      <w:r w:rsidRPr="00887B5C">
        <w:rPr>
          <w:rFonts w:ascii="Times New Roman" w:hAnsi="Times New Roman" w:cs="Times New Roman"/>
          <w:sz w:val="26"/>
          <w:szCs w:val="24"/>
        </w:rPr>
        <w:t xml:space="preserve">   </w:t>
      </w:r>
      <w:r w:rsidR="00036C6C">
        <w:rPr>
          <w:rFonts w:ascii="Times New Roman" w:hAnsi="Times New Roman" w:cs="Times New Roman"/>
          <w:sz w:val="26"/>
          <w:szCs w:val="24"/>
        </w:rPr>
        <w:t xml:space="preserve">                 </w:t>
      </w:r>
      <w:r w:rsidRPr="00887B5C">
        <w:rPr>
          <w:rFonts w:ascii="Times New Roman" w:hAnsi="Times New Roman" w:cs="Times New Roman"/>
          <w:sz w:val="26"/>
          <w:szCs w:val="24"/>
        </w:rPr>
        <w:t xml:space="preserve">   </w:t>
      </w:r>
      <w:bookmarkStart w:id="0" w:name="_GoBack"/>
      <w:bookmarkEnd w:id="0"/>
      <w:r w:rsidR="00036C6C">
        <w:rPr>
          <w:rFonts w:ascii="Times New Roman" w:hAnsi="Times New Roman" w:cs="Times New Roman"/>
          <w:sz w:val="26"/>
          <w:szCs w:val="24"/>
        </w:rPr>
        <w:t>о</w:t>
      </w:r>
      <w:r w:rsidRPr="00887B5C">
        <w:rPr>
          <w:rFonts w:ascii="Times New Roman" w:hAnsi="Times New Roman" w:cs="Times New Roman"/>
          <w:sz w:val="26"/>
          <w:szCs w:val="24"/>
        </w:rPr>
        <w:t>т</w:t>
      </w:r>
      <w:r w:rsidR="00036C6C">
        <w:rPr>
          <w:rFonts w:ascii="Times New Roman" w:hAnsi="Times New Roman" w:cs="Times New Roman"/>
          <w:sz w:val="26"/>
          <w:szCs w:val="24"/>
        </w:rPr>
        <w:t xml:space="preserve"> 21 апреля 2016 года </w:t>
      </w:r>
      <w:r w:rsidRPr="00887B5C">
        <w:rPr>
          <w:rFonts w:ascii="Times New Roman" w:hAnsi="Times New Roman" w:cs="Times New Roman"/>
          <w:sz w:val="26"/>
          <w:szCs w:val="24"/>
        </w:rPr>
        <w:t xml:space="preserve">№ </w:t>
      </w:r>
      <w:r w:rsidR="00036C6C">
        <w:rPr>
          <w:rFonts w:ascii="Times New Roman" w:hAnsi="Times New Roman" w:cs="Times New Roman"/>
          <w:sz w:val="26"/>
          <w:szCs w:val="24"/>
        </w:rPr>
        <w:t>5/2</w:t>
      </w:r>
      <w:r w:rsidRPr="00887B5C">
        <w:rPr>
          <w:rFonts w:ascii="Times New Roman" w:hAnsi="Times New Roman" w:cs="Times New Roman"/>
          <w:sz w:val="26"/>
          <w:szCs w:val="24"/>
        </w:rPr>
        <w:t xml:space="preserve"> </w:t>
      </w:r>
    </w:p>
    <w:p w:rsidR="00887B5C" w:rsidRDefault="00887B5C" w:rsidP="00887B5C">
      <w:pPr>
        <w:pStyle w:val="ConsPlusNormal"/>
        <w:spacing w:line="228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887B5C" w:rsidRDefault="00887B5C" w:rsidP="00887B5C">
      <w:pPr>
        <w:pStyle w:val="ConsPlusNormal"/>
        <w:spacing w:line="228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887B5C" w:rsidRDefault="00887B5C" w:rsidP="00887B5C">
      <w:pPr>
        <w:pStyle w:val="ConsPlusNormal"/>
        <w:spacing w:line="228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887B5C" w:rsidRDefault="00887B5C" w:rsidP="00887B5C">
      <w:pPr>
        <w:pStyle w:val="ConsPlusNormal"/>
        <w:spacing w:line="228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887B5C" w:rsidRDefault="00887B5C" w:rsidP="00887B5C">
      <w:pPr>
        <w:pStyle w:val="ConsPlusNormal"/>
        <w:spacing w:line="228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87B5C" w:rsidRPr="00887B5C" w:rsidRDefault="00887B5C" w:rsidP="00887B5C">
      <w:pPr>
        <w:pStyle w:val="ConsPlusNormal"/>
        <w:spacing w:line="228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87B5C">
        <w:rPr>
          <w:rFonts w:ascii="Times New Roman" w:hAnsi="Times New Roman"/>
          <w:b/>
          <w:sz w:val="28"/>
          <w:szCs w:val="28"/>
        </w:rPr>
        <w:t xml:space="preserve">Мероприятия    по благоустройству дворовых территорий </w:t>
      </w:r>
    </w:p>
    <w:p w:rsidR="00887B5C" w:rsidRPr="00887B5C" w:rsidRDefault="00887B5C" w:rsidP="00887B5C">
      <w:pPr>
        <w:pStyle w:val="ConsPlusNormal"/>
        <w:spacing w:line="228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87B5C">
        <w:rPr>
          <w:rFonts w:ascii="Times New Roman" w:hAnsi="Times New Roman"/>
          <w:b/>
          <w:sz w:val="28"/>
          <w:szCs w:val="28"/>
        </w:rPr>
        <w:t>района Филёвский парк города Москвы в рамках   средств, выделенных  на  стимулирование управы района Филёвский парк   города  Москвы</w:t>
      </w:r>
    </w:p>
    <w:p w:rsidR="00887B5C" w:rsidRPr="00887B5C" w:rsidRDefault="00887B5C" w:rsidP="00887B5C">
      <w:pPr>
        <w:pStyle w:val="21"/>
        <w:shd w:val="clear" w:color="auto" w:fill="auto"/>
        <w:spacing w:line="240" w:lineRule="auto"/>
        <w:ind w:left="180"/>
        <w:jc w:val="center"/>
        <w:rPr>
          <w:rFonts w:ascii="Times New Roman" w:hAnsi="Times New Roman"/>
          <w:sz w:val="28"/>
          <w:szCs w:val="28"/>
        </w:rPr>
      </w:pPr>
    </w:p>
    <w:p w:rsidR="00887B5C" w:rsidRDefault="00887B5C" w:rsidP="00887B5C">
      <w:pPr>
        <w:pStyle w:val="21"/>
        <w:shd w:val="clear" w:color="auto" w:fill="auto"/>
        <w:spacing w:line="240" w:lineRule="auto"/>
        <w:ind w:left="18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6"/>
        <w:tblW w:w="1065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6"/>
        <w:gridCol w:w="2553"/>
        <w:gridCol w:w="2125"/>
        <w:gridCol w:w="2410"/>
        <w:gridCol w:w="1557"/>
        <w:gridCol w:w="988"/>
      </w:tblGrid>
      <w:tr w:rsidR="00036C6C" w:rsidTr="00036C6C">
        <w:trPr>
          <w:trHeight w:val="1794"/>
        </w:trPr>
        <w:tc>
          <w:tcPr>
            <w:tcW w:w="1026" w:type="dxa"/>
            <w:hideMark/>
          </w:tcPr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№</w:t>
            </w:r>
          </w:p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proofErr w:type="gramStart"/>
            <w:r>
              <w:rPr>
                <w:rFonts w:eastAsia="Calibri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eastAsia="Calibri"/>
                <w:b/>
                <w:sz w:val="26"/>
                <w:szCs w:val="26"/>
              </w:rPr>
              <w:t>/п</w:t>
            </w:r>
          </w:p>
        </w:tc>
        <w:tc>
          <w:tcPr>
            <w:tcW w:w="2553" w:type="dxa"/>
            <w:hideMark/>
          </w:tcPr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Адрес объекта</w:t>
            </w:r>
          </w:p>
        </w:tc>
        <w:tc>
          <w:tcPr>
            <w:tcW w:w="2125" w:type="dxa"/>
          </w:tcPr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036C6C" w:rsidRDefault="00036C6C" w:rsidP="00036C6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Конкретные</w:t>
            </w:r>
          </w:p>
          <w:p w:rsidR="00036C6C" w:rsidRDefault="00036C6C" w:rsidP="00036C6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410" w:type="dxa"/>
          </w:tcPr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036C6C" w:rsidRDefault="00036C6C" w:rsidP="00036C6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Виды работ</w:t>
            </w:r>
          </w:p>
        </w:tc>
        <w:tc>
          <w:tcPr>
            <w:tcW w:w="1557" w:type="dxa"/>
          </w:tcPr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036C6C" w:rsidRDefault="00036C6C" w:rsidP="00036C6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Ед. изм</w:t>
            </w:r>
            <w:r>
              <w:rPr>
                <w:rFonts w:eastAsia="Calibri"/>
                <w:b/>
                <w:sz w:val="26"/>
                <w:szCs w:val="26"/>
              </w:rPr>
              <w:t>е</w:t>
            </w:r>
            <w:r>
              <w:rPr>
                <w:rFonts w:eastAsia="Calibri"/>
                <w:b/>
                <w:sz w:val="26"/>
                <w:szCs w:val="26"/>
              </w:rPr>
              <w:t>рения</w:t>
            </w:r>
          </w:p>
          <w:p w:rsidR="00036C6C" w:rsidRDefault="00036C6C" w:rsidP="00036C6C">
            <w:pPr>
              <w:ind w:right="-108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(шт., </w:t>
            </w:r>
            <w:proofErr w:type="spellStart"/>
            <w:r>
              <w:rPr>
                <w:rFonts w:eastAsia="Calibri"/>
                <w:sz w:val="26"/>
                <w:szCs w:val="26"/>
              </w:rPr>
              <w:t>кв.м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., </w:t>
            </w:r>
            <w:proofErr w:type="spellStart"/>
            <w:r>
              <w:rPr>
                <w:rFonts w:eastAsia="Calibri"/>
                <w:sz w:val="26"/>
                <w:szCs w:val="26"/>
              </w:rPr>
              <w:t>п.</w:t>
            </w:r>
            <w:proofErr w:type="gramStart"/>
            <w:r>
              <w:rPr>
                <w:rFonts w:eastAsia="Calibri"/>
                <w:sz w:val="26"/>
                <w:szCs w:val="26"/>
              </w:rPr>
              <w:t>м</w:t>
            </w:r>
            <w:proofErr w:type="spellEnd"/>
            <w:proofErr w:type="gramEnd"/>
            <w:r>
              <w:rPr>
                <w:rFonts w:eastAsia="Calibri"/>
                <w:sz w:val="26"/>
                <w:szCs w:val="26"/>
              </w:rPr>
              <w:t>.)</w:t>
            </w:r>
          </w:p>
        </w:tc>
        <w:tc>
          <w:tcPr>
            <w:tcW w:w="988" w:type="dxa"/>
          </w:tcPr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З</w:t>
            </w:r>
            <w:r>
              <w:rPr>
                <w:rFonts w:eastAsia="Calibri"/>
                <w:b/>
                <w:sz w:val="26"/>
                <w:szCs w:val="26"/>
              </w:rPr>
              <w:t>а</w:t>
            </w:r>
            <w:r>
              <w:rPr>
                <w:rFonts w:eastAsia="Calibri"/>
                <w:b/>
                <w:sz w:val="26"/>
                <w:szCs w:val="26"/>
              </w:rPr>
              <w:t>траты</w:t>
            </w:r>
          </w:p>
          <w:p w:rsidR="00036C6C" w:rsidRDefault="00036C6C" w:rsidP="00036C6C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(</w:t>
            </w:r>
            <w:proofErr w:type="spellStart"/>
            <w:r>
              <w:rPr>
                <w:rFonts w:eastAsia="Calibri"/>
                <w:sz w:val="26"/>
                <w:szCs w:val="26"/>
              </w:rPr>
              <w:t>тыс</w:t>
            </w:r>
            <w:proofErr w:type="gramStart"/>
            <w:r>
              <w:rPr>
                <w:rFonts w:eastAsia="Calibri"/>
                <w:sz w:val="26"/>
                <w:szCs w:val="26"/>
              </w:rPr>
              <w:t>.р</w:t>
            </w:r>
            <w:proofErr w:type="gramEnd"/>
            <w:r>
              <w:rPr>
                <w:rFonts w:eastAsia="Calibri"/>
                <w:sz w:val="26"/>
                <w:szCs w:val="26"/>
              </w:rPr>
              <w:t>уб</w:t>
            </w:r>
            <w:proofErr w:type="spellEnd"/>
            <w:r>
              <w:rPr>
                <w:rFonts w:eastAsia="Calibri"/>
                <w:sz w:val="26"/>
                <w:szCs w:val="26"/>
              </w:rPr>
              <w:t>)</w:t>
            </w:r>
          </w:p>
          <w:p w:rsidR="00036C6C" w:rsidRDefault="00036C6C" w:rsidP="00036C6C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887B5C" w:rsidTr="00036C6C">
        <w:trPr>
          <w:trHeight w:val="339"/>
        </w:trPr>
        <w:tc>
          <w:tcPr>
            <w:tcW w:w="1026" w:type="dxa"/>
            <w:hideMark/>
          </w:tcPr>
          <w:p w:rsidR="00887B5C" w:rsidRDefault="00887B5C" w:rsidP="00036C6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2553" w:type="dxa"/>
          </w:tcPr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>
              <w:rPr>
                <w:rFonts w:eastAsia="Calibri"/>
                <w:sz w:val="26"/>
                <w:szCs w:val="26"/>
              </w:rPr>
              <w:t>Олеко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/>
                <w:sz w:val="26"/>
                <w:szCs w:val="26"/>
              </w:rPr>
              <w:t>Дундича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, </w:t>
            </w: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д. 21, </w:t>
            </w:r>
            <w:proofErr w:type="spellStart"/>
            <w:r>
              <w:rPr>
                <w:rFonts w:eastAsia="Calibri"/>
                <w:sz w:val="26"/>
                <w:szCs w:val="26"/>
              </w:rPr>
              <w:t>кор</w:t>
            </w:r>
            <w:proofErr w:type="spellEnd"/>
            <w:r>
              <w:rPr>
                <w:rFonts w:eastAsia="Calibri"/>
                <w:sz w:val="26"/>
                <w:szCs w:val="26"/>
              </w:rPr>
              <w:t xml:space="preserve">. 1, </w:t>
            </w: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2-я </w:t>
            </w:r>
            <w:proofErr w:type="spellStart"/>
            <w:r>
              <w:rPr>
                <w:rFonts w:eastAsia="Calibri"/>
                <w:sz w:val="26"/>
                <w:szCs w:val="26"/>
              </w:rPr>
              <w:t>Филевская</w:t>
            </w:r>
            <w:proofErr w:type="spellEnd"/>
            <w:r>
              <w:rPr>
                <w:rFonts w:eastAsia="Calibri"/>
                <w:sz w:val="26"/>
                <w:szCs w:val="26"/>
              </w:rPr>
              <w:t>, д. 15</w:t>
            </w:r>
          </w:p>
        </w:tc>
        <w:tc>
          <w:tcPr>
            <w:tcW w:w="2125" w:type="dxa"/>
          </w:tcPr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Благоустройство дворовой терр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тории</w:t>
            </w:r>
          </w:p>
        </w:tc>
        <w:tc>
          <w:tcPr>
            <w:tcW w:w="2410" w:type="dxa"/>
          </w:tcPr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-Устройство рез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нового покрытия</w:t>
            </w:r>
          </w:p>
          <w:p w:rsidR="00036C6C" w:rsidRDefault="00036C6C" w:rsidP="000D5E83">
            <w:pPr>
              <w:rPr>
                <w:rFonts w:eastAsia="Calibri"/>
                <w:sz w:val="26"/>
                <w:szCs w:val="26"/>
              </w:rPr>
            </w:pPr>
          </w:p>
          <w:p w:rsidR="00036C6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устройство газона</w:t>
            </w:r>
          </w:p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</w:t>
            </w:r>
          </w:p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eastAsia="Calibri"/>
                <w:sz w:val="26"/>
                <w:szCs w:val="26"/>
              </w:rPr>
              <w:t>замена</w:t>
            </w:r>
            <w:proofErr w:type="gramEnd"/>
            <w:r>
              <w:rPr>
                <w:rFonts w:eastAsia="Calibri"/>
                <w:sz w:val="26"/>
                <w:szCs w:val="26"/>
              </w:rPr>
              <w:t xml:space="preserve"> а/б покр</w:t>
            </w:r>
            <w:r>
              <w:rPr>
                <w:rFonts w:eastAsia="Calibri"/>
                <w:sz w:val="26"/>
                <w:szCs w:val="26"/>
              </w:rPr>
              <w:t>ы</w:t>
            </w:r>
            <w:r>
              <w:rPr>
                <w:rFonts w:eastAsia="Calibri"/>
                <w:sz w:val="26"/>
                <w:szCs w:val="26"/>
              </w:rPr>
              <w:t>тия</w:t>
            </w:r>
          </w:p>
          <w:p w:rsidR="00887B5C" w:rsidRPr="00166AC1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устройство МАФ</w:t>
            </w:r>
          </w:p>
        </w:tc>
        <w:tc>
          <w:tcPr>
            <w:tcW w:w="1557" w:type="dxa"/>
          </w:tcPr>
          <w:p w:rsidR="00036C6C" w:rsidRDefault="00036C6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442 </w:t>
            </w:r>
            <w:proofErr w:type="spellStart"/>
            <w:r>
              <w:rPr>
                <w:rFonts w:eastAsia="Calibri"/>
                <w:sz w:val="26"/>
                <w:szCs w:val="26"/>
              </w:rPr>
              <w:t>кв</w:t>
            </w:r>
            <w:proofErr w:type="gramStart"/>
            <w:r>
              <w:rPr>
                <w:rFonts w:eastAsia="Calibri"/>
                <w:sz w:val="26"/>
                <w:szCs w:val="26"/>
              </w:rPr>
              <w:t>.м</w:t>
            </w:r>
            <w:proofErr w:type="spellEnd"/>
            <w:proofErr w:type="gramEnd"/>
          </w:p>
          <w:p w:rsidR="00887B5C" w:rsidRDefault="00887B5C" w:rsidP="00887B5C">
            <w:pPr>
              <w:rPr>
                <w:rFonts w:eastAsia="Calibri"/>
                <w:sz w:val="26"/>
                <w:szCs w:val="26"/>
              </w:rPr>
            </w:pPr>
          </w:p>
          <w:p w:rsidR="00887B5C" w:rsidRDefault="00887B5C" w:rsidP="00887B5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2000 </w:t>
            </w:r>
            <w:proofErr w:type="spellStart"/>
            <w:r>
              <w:rPr>
                <w:rFonts w:eastAsia="Calibri"/>
                <w:sz w:val="26"/>
                <w:szCs w:val="26"/>
              </w:rPr>
              <w:t>кв.м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1500 </w:t>
            </w:r>
            <w:proofErr w:type="spellStart"/>
            <w:r>
              <w:rPr>
                <w:rFonts w:eastAsia="Calibri"/>
                <w:sz w:val="26"/>
                <w:szCs w:val="26"/>
              </w:rPr>
              <w:t>кв.м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036C6C" w:rsidRDefault="00036C6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 ед.</w:t>
            </w: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988" w:type="dxa"/>
            <w:hideMark/>
          </w:tcPr>
          <w:p w:rsidR="00036C6C" w:rsidRDefault="00036C6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5000,0</w:t>
            </w:r>
          </w:p>
        </w:tc>
      </w:tr>
      <w:tr w:rsidR="00887B5C" w:rsidTr="00036C6C">
        <w:trPr>
          <w:trHeight w:val="339"/>
        </w:trPr>
        <w:tc>
          <w:tcPr>
            <w:tcW w:w="1026" w:type="dxa"/>
          </w:tcPr>
          <w:p w:rsidR="00887B5C" w:rsidRDefault="00887B5C" w:rsidP="00036C6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2553" w:type="dxa"/>
          </w:tcPr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ул. Василисы </w:t>
            </w: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Кожиной, д. 10, </w:t>
            </w:r>
          </w:p>
          <w:p w:rsidR="00887B5C" w:rsidRDefault="00887B5C" w:rsidP="00887B5C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д. 14, </w:t>
            </w:r>
            <w:proofErr w:type="spellStart"/>
            <w:r>
              <w:rPr>
                <w:rFonts w:eastAsia="Calibri"/>
                <w:sz w:val="26"/>
                <w:szCs w:val="26"/>
              </w:rPr>
              <w:t>кор</w:t>
            </w:r>
            <w:proofErr w:type="spellEnd"/>
            <w:r>
              <w:rPr>
                <w:rFonts w:eastAsia="Calibri"/>
                <w:sz w:val="26"/>
                <w:szCs w:val="26"/>
              </w:rPr>
              <w:t>. 2</w:t>
            </w:r>
          </w:p>
        </w:tc>
        <w:tc>
          <w:tcPr>
            <w:tcW w:w="2125" w:type="dxa"/>
          </w:tcPr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Благоустройство дворовой терр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тории</w:t>
            </w:r>
          </w:p>
        </w:tc>
        <w:tc>
          <w:tcPr>
            <w:tcW w:w="2410" w:type="dxa"/>
          </w:tcPr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Устройство рез</w:t>
            </w:r>
            <w:r>
              <w:rPr>
                <w:rFonts w:eastAsia="Calibri"/>
                <w:sz w:val="26"/>
                <w:szCs w:val="26"/>
              </w:rPr>
              <w:t>и</w:t>
            </w:r>
            <w:r>
              <w:rPr>
                <w:rFonts w:eastAsia="Calibri"/>
                <w:sz w:val="26"/>
                <w:szCs w:val="26"/>
              </w:rPr>
              <w:t>нового покрытия</w:t>
            </w:r>
          </w:p>
          <w:p w:rsidR="00036C6C" w:rsidRDefault="00036C6C" w:rsidP="000D5E83">
            <w:pPr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- устройство газона </w:t>
            </w:r>
          </w:p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устройство ограждений</w:t>
            </w:r>
          </w:p>
          <w:p w:rsidR="00036C6C" w:rsidRDefault="00036C6C" w:rsidP="000D5E83">
            <w:pPr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- устройство МАФ</w:t>
            </w:r>
          </w:p>
        </w:tc>
        <w:tc>
          <w:tcPr>
            <w:tcW w:w="1557" w:type="dxa"/>
          </w:tcPr>
          <w:p w:rsidR="00887B5C" w:rsidRDefault="00887B5C" w:rsidP="00887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</w:t>
            </w:r>
          </w:p>
          <w:p w:rsidR="00887B5C" w:rsidRDefault="00887B5C" w:rsidP="00887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 562,63</w:t>
            </w:r>
          </w:p>
          <w:p w:rsidR="00036C6C" w:rsidRDefault="00036C6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1000 </w:t>
            </w:r>
            <w:proofErr w:type="spellStart"/>
            <w:r>
              <w:rPr>
                <w:rFonts w:eastAsia="Calibri"/>
                <w:sz w:val="26"/>
                <w:szCs w:val="26"/>
              </w:rPr>
              <w:t>кв.м</w:t>
            </w:r>
            <w:proofErr w:type="spell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887B5C" w:rsidRDefault="00887B5C" w:rsidP="00887B5C">
            <w:pPr>
              <w:rPr>
                <w:rFonts w:eastAsia="Calibri"/>
                <w:sz w:val="26"/>
                <w:szCs w:val="26"/>
              </w:rPr>
            </w:pPr>
          </w:p>
          <w:p w:rsidR="00887B5C" w:rsidRDefault="00887B5C" w:rsidP="00887B5C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 800 </w:t>
            </w:r>
            <w:proofErr w:type="spellStart"/>
            <w:r>
              <w:rPr>
                <w:rFonts w:eastAsia="Calibri"/>
                <w:sz w:val="26"/>
                <w:szCs w:val="26"/>
              </w:rPr>
              <w:t>п.</w:t>
            </w:r>
            <w:proofErr w:type="gramStart"/>
            <w:r>
              <w:rPr>
                <w:rFonts w:eastAsia="Calibri"/>
                <w:sz w:val="26"/>
                <w:szCs w:val="26"/>
              </w:rPr>
              <w:t>м</w:t>
            </w:r>
            <w:proofErr w:type="spellEnd"/>
            <w:proofErr w:type="gramEnd"/>
            <w:r>
              <w:rPr>
                <w:rFonts w:eastAsia="Calibri"/>
                <w:sz w:val="26"/>
                <w:szCs w:val="26"/>
              </w:rPr>
              <w:t>.</w:t>
            </w:r>
          </w:p>
          <w:p w:rsidR="00036C6C" w:rsidRDefault="00036C6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</w:t>
            </w:r>
            <w:r w:rsidR="00036C6C">
              <w:rPr>
                <w:rFonts w:eastAsia="Calibri"/>
                <w:sz w:val="26"/>
                <w:szCs w:val="26"/>
              </w:rPr>
              <w:t xml:space="preserve"> ед.</w:t>
            </w:r>
          </w:p>
        </w:tc>
        <w:tc>
          <w:tcPr>
            <w:tcW w:w="988" w:type="dxa"/>
          </w:tcPr>
          <w:p w:rsidR="00036C6C" w:rsidRDefault="00036C6C" w:rsidP="000D5E83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5000,0</w:t>
            </w:r>
          </w:p>
        </w:tc>
      </w:tr>
      <w:tr w:rsidR="00887B5C" w:rsidTr="00036C6C">
        <w:trPr>
          <w:trHeight w:val="300"/>
        </w:trPr>
        <w:tc>
          <w:tcPr>
            <w:tcW w:w="10659" w:type="dxa"/>
            <w:gridSpan w:val="6"/>
          </w:tcPr>
          <w:p w:rsidR="00887B5C" w:rsidRDefault="00887B5C" w:rsidP="000D5E83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</w:p>
          <w:p w:rsidR="00887B5C" w:rsidRDefault="00887B5C" w:rsidP="000D5E83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 xml:space="preserve">Итого по всем мероприятиям: 10 000,0 </w:t>
            </w:r>
            <w:proofErr w:type="spellStart"/>
            <w:r>
              <w:rPr>
                <w:rFonts w:eastAsia="Calibri"/>
                <w:b/>
                <w:sz w:val="26"/>
                <w:szCs w:val="26"/>
              </w:rPr>
              <w:t>тыс</w:t>
            </w:r>
            <w:proofErr w:type="gramStart"/>
            <w:r>
              <w:rPr>
                <w:rFonts w:eastAsia="Calibri"/>
                <w:b/>
                <w:sz w:val="26"/>
                <w:szCs w:val="26"/>
              </w:rPr>
              <w:t>.р</w:t>
            </w:r>
            <w:proofErr w:type="gramEnd"/>
            <w:r>
              <w:rPr>
                <w:rFonts w:eastAsia="Calibri"/>
                <w:b/>
                <w:sz w:val="26"/>
                <w:szCs w:val="26"/>
              </w:rPr>
              <w:t>уб</w:t>
            </w:r>
            <w:proofErr w:type="spellEnd"/>
            <w:r>
              <w:rPr>
                <w:rFonts w:eastAsia="Calibri"/>
                <w:b/>
                <w:sz w:val="26"/>
                <w:szCs w:val="26"/>
              </w:rPr>
              <w:t>.</w:t>
            </w:r>
          </w:p>
          <w:p w:rsidR="00036C6C" w:rsidRDefault="00036C6C" w:rsidP="000D5E83">
            <w:pPr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</w:tr>
    </w:tbl>
    <w:p w:rsidR="00887B5C" w:rsidRDefault="00887B5C" w:rsidP="00887B5C"/>
    <w:p w:rsidR="00194260" w:rsidRDefault="00194260" w:rsidP="003209FC">
      <w:pPr>
        <w:autoSpaceDE/>
        <w:autoSpaceDN/>
        <w:ind w:right="-2"/>
        <w:rPr>
          <w:b/>
        </w:rPr>
      </w:pPr>
    </w:p>
    <w:p w:rsidR="00194260" w:rsidRDefault="00194260" w:rsidP="006C19B2">
      <w:pPr>
        <w:autoSpaceDE/>
        <w:autoSpaceDN/>
        <w:ind w:left="7513" w:right="-2"/>
        <w:rPr>
          <w:b/>
        </w:rPr>
      </w:pPr>
    </w:p>
    <w:p w:rsidR="00194260" w:rsidRDefault="00194260" w:rsidP="006C19B2">
      <w:pPr>
        <w:autoSpaceDE/>
        <w:autoSpaceDN/>
        <w:ind w:left="7513" w:right="-2"/>
        <w:rPr>
          <w:b/>
        </w:rPr>
      </w:pPr>
    </w:p>
    <w:p w:rsidR="00194260" w:rsidRDefault="00194260" w:rsidP="006C19B2">
      <w:pPr>
        <w:autoSpaceDE/>
        <w:autoSpaceDN/>
        <w:ind w:left="7513" w:right="-2"/>
        <w:rPr>
          <w:b/>
        </w:rPr>
      </w:pPr>
    </w:p>
    <w:p w:rsidR="00194260" w:rsidRDefault="00194260" w:rsidP="006C19B2">
      <w:pPr>
        <w:autoSpaceDE/>
        <w:autoSpaceDN/>
        <w:ind w:left="7513" w:right="-2"/>
        <w:rPr>
          <w:b/>
        </w:rPr>
      </w:pPr>
    </w:p>
    <w:p w:rsidR="00194260" w:rsidRDefault="00194260" w:rsidP="006C19B2">
      <w:pPr>
        <w:autoSpaceDE/>
        <w:autoSpaceDN/>
        <w:ind w:left="7513" w:right="-2"/>
        <w:rPr>
          <w:b/>
        </w:rPr>
      </w:pPr>
    </w:p>
    <w:p w:rsidR="005125FD" w:rsidRDefault="005125FD" w:rsidP="005125FD">
      <w:pPr>
        <w:rPr>
          <w:b/>
        </w:rPr>
      </w:pPr>
    </w:p>
    <w:p w:rsidR="001F341E" w:rsidRPr="00465CC2" w:rsidRDefault="00887B5C" w:rsidP="00465CC2">
      <w:pPr>
        <w:adjustRightInd w:val="0"/>
        <w:jc w:val="both"/>
      </w:pPr>
      <w:r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</w:p>
    <w:sectPr w:rsidR="001F341E" w:rsidRPr="00465CC2" w:rsidSect="006C19B2">
      <w:pgSz w:w="11906" w:h="16838"/>
      <w:pgMar w:top="567" w:right="567" w:bottom="56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691" w:rsidRDefault="00FD1691" w:rsidP="001F341E">
      <w:r>
        <w:separator/>
      </w:r>
    </w:p>
  </w:endnote>
  <w:endnote w:type="continuationSeparator" w:id="0">
    <w:p w:rsidR="00FD1691" w:rsidRDefault="00FD1691" w:rsidP="001F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691" w:rsidRDefault="00FD1691" w:rsidP="001F341E">
      <w:r>
        <w:separator/>
      </w:r>
    </w:p>
  </w:footnote>
  <w:footnote w:type="continuationSeparator" w:id="0">
    <w:p w:rsidR="00FD1691" w:rsidRDefault="00FD1691" w:rsidP="001F3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77BFE"/>
    <w:multiLevelType w:val="hybridMultilevel"/>
    <w:tmpl w:val="0F48C2EA"/>
    <w:lvl w:ilvl="0" w:tplc="FD8A53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5A4557E0"/>
    <w:multiLevelType w:val="hybridMultilevel"/>
    <w:tmpl w:val="3112FEF6"/>
    <w:lvl w:ilvl="0" w:tplc="763EB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0A31998"/>
    <w:multiLevelType w:val="hybridMultilevel"/>
    <w:tmpl w:val="7B76D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857CEE"/>
    <w:multiLevelType w:val="hybridMultilevel"/>
    <w:tmpl w:val="126E4AE6"/>
    <w:lvl w:ilvl="0" w:tplc="2DF8FBA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981"/>
    <w:rsid w:val="0000040F"/>
    <w:rsid w:val="00007938"/>
    <w:rsid w:val="0002020C"/>
    <w:rsid w:val="00032570"/>
    <w:rsid w:val="00036C6C"/>
    <w:rsid w:val="00051028"/>
    <w:rsid w:val="0005694B"/>
    <w:rsid w:val="00057C10"/>
    <w:rsid w:val="00067D0B"/>
    <w:rsid w:val="000A2F8E"/>
    <w:rsid w:val="000A4072"/>
    <w:rsid w:val="000A56F9"/>
    <w:rsid w:val="000B443E"/>
    <w:rsid w:val="000D1104"/>
    <w:rsid w:val="000D2A5B"/>
    <w:rsid w:val="00100220"/>
    <w:rsid w:val="00103015"/>
    <w:rsid w:val="0011544D"/>
    <w:rsid w:val="00123A1B"/>
    <w:rsid w:val="00124A23"/>
    <w:rsid w:val="00131B50"/>
    <w:rsid w:val="001331F2"/>
    <w:rsid w:val="00137D51"/>
    <w:rsid w:val="00137DF4"/>
    <w:rsid w:val="0014220B"/>
    <w:rsid w:val="001432E0"/>
    <w:rsid w:val="001469E1"/>
    <w:rsid w:val="001735F4"/>
    <w:rsid w:val="00190134"/>
    <w:rsid w:val="00194260"/>
    <w:rsid w:val="001A4A16"/>
    <w:rsid w:val="001B731A"/>
    <w:rsid w:val="001D3B86"/>
    <w:rsid w:val="001E6770"/>
    <w:rsid w:val="001F05B2"/>
    <w:rsid w:val="001F1CF7"/>
    <w:rsid w:val="001F341E"/>
    <w:rsid w:val="001F6382"/>
    <w:rsid w:val="00204799"/>
    <w:rsid w:val="0021470B"/>
    <w:rsid w:val="00221F43"/>
    <w:rsid w:val="0022621C"/>
    <w:rsid w:val="00231E97"/>
    <w:rsid w:val="00236698"/>
    <w:rsid w:val="00241066"/>
    <w:rsid w:val="00252544"/>
    <w:rsid w:val="00260E75"/>
    <w:rsid w:val="00272779"/>
    <w:rsid w:val="00297188"/>
    <w:rsid w:val="002C176C"/>
    <w:rsid w:val="002C339C"/>
    <w:rsid w:val="002C4574"/>
    <w:rsid w:val="002D172F"/>
    <w:rsid w:val="002D46FE"/>
    <w:rsid w:val="002F0403"/>
    <w:rsid w:val="002F0C89"/>
    <w:rsid w:val="003209FC"/>
    <w:rsid w:val="00337934"/>
    <w:rsid w:val="003510BA"/>
    <w:rsid w:val="0035270E"/>
    <w:rsid w:val="003560E2"/>
    <w:rsid w:val="00364CC3"/>
    <w:rsid w:val="0037130B"/>
    <w:rsid w:val="003951D1"/>
    <w:rsid w:val="003A2723"/>
    <w:rsid w:val="003A3EB0"/>
    <w:rsid w:val="003A4F4A"/>
    <w:rsid w:val="003D483F"/>
    <w:rsid w:val="003E0E88"/>
    <w:rsid w:val="003E726C"/>
    <w:rsid w:val="003F5C75"/>
    <w:rsid w:val="003F6AE5"/>
    <w:rsid w:val="00415528"/>
    <w:rsid w:val="004461FC"/>
    <w:rsid w:val="00465CC2"/>
    <w:rsid w:val="0047558A"/>
    <w:rsid w:val="00485EC5"/>
    <w:rsid w:val="0049799F"/>
    <w:rsid w:val="004A2A20"/>
    <w:rsid w:val="004A30E7"/>
    <w:rsid w:val="004A4B79"/>
    <w:rsid w:val="004C707E"/>
    <w:rsid w:val="004E3807"/>
    <w:rsid w:val="004F251D"/>
    <w:rsid w:val="00507335"/>
    <w:rsid w:val="005125FD"/>
    <w:rsid w:val="00516637"/>
    <w:rsid w:val="0052033F"/>
    <w:rsid w:val="0052109D"/>
    <w:rsid w:val="00523536"/>
    <w:rsid w:val="00523C82"/>
    <w:rsid w:val="00524ED5"/>
    <w:rsid w:val="00535FEC"/>
    <w:rsid w:val="00537D95"/>
    <w:rsid w:val="00547B34"/>
    <w:rsid w:val="00563E52"/>
    <w:rsid w:val="005A697A"/>
    <w:rsid w:val="005B356C"/>
    <w:rsid w:val="005B539F"/>
    <w:rsid w:val="005C4A99"/>
    <w:rsid w:val="005D2A2B"/>
    <w:rsid w:val="005F7FA8"/>
    <w:rsid w:val="006017A7"/>
    <w:rsid w:val="00601BCB"/>
    <w:rsid w:val="00616727"/>
    <w:rsid w:val="0061762C"/>
    <w:rsid w:val="00623D97"/>
    <w:rsid w:val="00633FB5"/>
    <w:rsid w:val="00641981"/>
    <w:rsid w:val="00643EE6"/>
    <w:rsid w:val="00652AC4"/>
    <w:rsid w:val="006533DB"/>
    <w:rsid w:val="00657D6F"/>
    <w:rsid w:val="006615A6"/>
    <w:rsid w:val="00674530"/>
    <w:rsid w:val="006859D2"/>
    <w:rsid w:val="0068621C"/>
    <w:rsid w:val="00687EE8"/>
    <w:rsid w:val="006A0D17"/>
    <w:rsid w:val="006A22D6"/>
    <w:rsid w:val="006A4075"/>
    <w:rsid w:val="006C11DB"/>
    <w:rsid w:val="006C19B2"/>
    <w:rsid w:val="006D6C69"/>
    <w:rsid w:val="006E4B3A"/>
    <w:rsid w:val="006E59EE"/>
    <w:rsid w:val="006E642E"/>
    <w:rsid w:val="006F2214"/>
    <w:rsid w:val="006F38A2"/>
    <w:rsid w:val="0070713F"/>
    <w:rsid w:val="00723C67"/>
    <w:rsid w:val="00757955"/>
    <w:rsid w:val="007668AB"/>
    <w:rsid w:val="0078620C"/>
    <w:rsid w:val="00794BE0"/>
    <w:rsid w:val="007A1EEE"/>
    <w:rsid w:val="007A41D0"/>
    <w:rsid w:val="007B0478"/>
    <w:rsid w:val="007E0416"/>
    <w:rsid w:val="007E19C0"/>
    <w:rsid w:val="007F2FFA"/>
    <w:rsid w:val="00802D97"/>
    <w:rsid w:val="00810F53"/>
    <w:rsid w:val="0083661A"/>
    <w:rsid w:val="00857130"/>
    <w:rsid w:val="00857E6A"/>
    <w:rsid w:val="00871B06"/>
    <w:rsid w:val="008813EE"/>
    <w:rsid w:val="008819B7"/>
    <w:rsid w:val="008844CA"/>
    <w:rsid w:val="00887B5C"/>
    <w:rsid w:val="008907DD"/>
    <w:rsid w:val="008A10A3"/>
    <w:rsid w:val="008A1643"/>
    <w:rsid w:val="008D53F3"/>
    <w:rsid w:val="008E53A8"/>
    <w:rsid w:val="008F3868"/>
    <w:rsid w:val="00922B9D"/>
    <w:rsid w:val="00923A21"/>
    <w:rsid w:val="009359F4"/>
    <w:rsid w:val="009555DC"/>
    <w:rsid w:val="009769F1"/>
    <w:rsid w:val="00982B67"/>
    <w:rsid w:val="00985D34"/>
    <w:rsid w:val="0099081B"/>
    <w:rsid w:val="009A0C8C"/>
    <w:rsid w:val="009A5022"/>
    <w:rsid w:val="009A659B"/>
    <w:rsid w:val="009B309D"/>
    <w:rsid w:val="009C18BE"/>
    <w:rsid w:val="009C2430"/>
    <w:rsid w:val="009D6630"/>
    <w:rsid w:val="009F264B"/>
    <w:rsid w:val="009F2DF0"/>
    <w:rsid w:val="00A05DE8"/>
    <w:rsid w:val="00A113F0"/>
    <w:rsid w:val="00A16833"/>
    <w:rsid w:val="00A1760A"/>
    <w:rsid w:val="00A4750E"/>
    <w:rsid w:val="00A67D27"/>
    <w:rsid w:val="00A831F3"/>
    <w:rsid w:val="00A861DF"/>
    <w:rsid w:val="00A868A1"/>
    <w:rsid w:val="00AA2651"/>
    <w:rsid w:val="00AB1CAC"/>
    <w:rsid w:val="00AB75E0"/>
    <w:rsid w:val="00AC2AC9"/>
    <w:rsid w:val="00AC4617"/>
    <w:rsid w:val="00AD67E1"/>
    <w:rsid w:val="00AE0C2E"/>
    <w:rsid w:val="00AE287B"/>
    <w:rsid w:val="00AE7E8C"/>
    <w:rsid w:val="00AF4549"/>
    <w:rsid w:val="00B0201B"/>
    <w:rsid w:val="00B04CCE"/>
    <w:rsid w:val="00B1076C"/>
    <w:rsid w:val="00B16B57"/>
    <w:rsid w:val="00B47660"/>
    <w:rsid w:val="00B61AA4"/>
    <w:rsid w:val="00B63AE8"/>
    <w:rsid w:val="00B65C98"/>
    <w:rsid w:val="00B71C8D"/>
    <w:rsid w:val="00B833FB"/>
    <w:rsid w:val="00BA27F8"/>
    <w:rsid w:val="00BB53AA"/>
    <w:rsid w:val="00BB6D21"/>
    <w:rsid w:val="00BD176E"/>
    <w:rsid w:val="00BD25F0"/>
    <w:rsid w:val="00BE6962"/>
    <w:rsid w:val="00BF3B08"/>
    <w:rsid w:val="00BF55F4"/>
    <w:rsid w:val="00C037BD"/>
    <w:rsid w:val="00C03C36"/>
    <w:rsid w:val="00C07B3F"/>
    <w:rsid w:val="00C10602"/>
    <w:rsid w:val="00C23F63"/>
    <w:rsid w:val="00C32D0A"/>
    <w:rsid w:val="00C779FD"/>
    <w:rsid w:val="00C77FFD"/>
    <w:rsid w:val="00C80406"/>
    <w:rsid w:val="00C976E8"/>
    <w:rsid w:val="00CA4019"/>
    <w:rsid w:val="00CD619D"/>
    <w:rsid w:val="00CE13C5"/>
    <w:rsid w:val="00CF3A31"/>
    <w:rsid w:val="00D00348"/>
    <w:rsid w:val="00D22D07"/>
    <w:rsid w:val="00D50846"/>
    <w:rsid w:val="00D57938"/>
    <w:rsid w:val="00D622B4"/>
    <w:rsid w:val="00D70D08"/>
    <w:rsid w:val="00D80E30"/>
    <w:rsid w:val="00D953D6"/>
    <w:rsid w:val="00D972C9"/>
    <w:rsid w:val="00DA232E"/>
    <w:rsid w:val="00DA5CA9"/>
    <w:rsid w:val="00DB3DA4"/>
    <w:rsid w:val="00DB58C3"/>
    <w:rsid w:val="00DD35F8"/>
    <w:rsid w:val="00DE2DAE"/>
    <w:rsid w:val="00DF3CC2"/>
    <w:rsid w:val="00DF6253"/>
    <w:rsid w:val="00E00466"/>
    <w:rsid w:val="00E473B6"/>
    <w:rsid w:val="00E506BB"/>
    <w:rsid w:val="00E62A69"/>
    <w:rsid w:val="00E8541D"/>
    <w:rsid w:val="00EA7B5D"/>
    <w:rsid w:val="00EB1DA4"/>
    <w:rsid w:val="00EB47DE"/>
    <w:rsid w:val="00EC0BC5"/>
    <w:rsid w:val="00EE5745"/>
    <w:rsid w:val="00F0216C"/>
    <w:rsid w:val="00F1265C"/>
    <w:rsid w:val="00F26A98"/>
    <w:rsid w:val="00F5328F"/>
    <w:rsid w:val="00F557FF"/>
    <w:rsid w:val="00F569C5"/>
    <w:rsid w:val="00F835D0"/>
    <w:rsid w:val="00F939EB"/>
    <w:rsid w:val="00F96F9F"/>
    <w:rsid w:val="00FA4D66"/>
    <w:rsid w:val="00FD1691"/>
    <w:rsid w:val="00FF5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98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A10A3"/>
    <w:pPr>
      <w:keepNext/>
      <w:autoSpaceDE/>
      <w:autoSpaceDN/>
      <w:ind w:firstLine="709"/>
      <w:outlineLvl w:val="0"/>
    </w:pPr>
    <w:rPr>
      <w:b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819B7"/>
    <w:pPr>
      <w:keepNext/>
      <w:autoSpaceDE/>
      <w:autoSpaceDN/>
      <w:spacing w:before="240" w:after="60"/>
      <w:outlineLvl w:val="1"/>
    </w:pPr>
    <w:rPr>
      <w:rFonts w:ascii="Cambria" w:hAnsi="Cambria"/>
      <w:b/>
      <w:bCs/>
      <w:i/>
      <w:iCs/>
    </w:rPr>
  </w:style>
  <w:style w:type="paragraph" w:styleId="3">
    <w:name w:val="heading 3"/>
    <w:basedOn w:val="a"/>
    <w:next w:val="a"/>
    <w:link w:val="30"/>
    <w:semiHidden/>
    <w:unhideWhenUsed/>
    <w:qFormat/>
    <w:rsid w:val="008819B7"/>
    <w:pPr>
      <w:keepNext/>
      <w:autoSpaceDE/>
      <w:autoSpaceDN/>
      <w:ind w:left="360"/>
      <w:outlineLvl w:val="2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36698"/>
    <w:pPr>
      <w:keepNext/>
      <w:autoSpaceDE/>
      <w:autoSpaceDN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10A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819B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366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F3CC2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52033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52033F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AE7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AE7E8C"/>
    <w:rPr>
      <w:b/>
      <w:bCs/>
    </w:rPr>
  </w:style>
  <w:style w:type="paragraph" w:customStyle="1" w:styleId="ConsPlusNormal">
    <w:name w:val="ConsPlusNormal"/>
    <w:link w:val="ConsPlusNormal0"/>
    <w:rsid w:val="006C11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C11D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85D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ody Text Indent"/>
    <w:basedOn w:val="a"/>
    <w:link w:val="a9"/>
    <w:uiPriority w:val="99"/>
    <w:unhideWhenUsed/>
    <w:rsid w:val="00F939EB"/>
    <w:pPr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F939E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939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Body Text"/>
    <w:basedOn w:val="a"/>
    <w:link w:val="ab"/>
    <w:semiHidden/>
    <w:unhideWhenUsed/>
    <w:rsid w:val="008907DD"/>
    <w:pPr>
      <w:spacing w:after="120"/>
    </w:pPr>
  </w:style>
  <w:style w:type="character" w:customStyle="1" w:styleId="ab">
    <w:name w:val="Основной текст Знак"/>
    <w:basedOn w:val="a0"/>
    <w:link w:val="aa"/>
    <w:semiHidden/>
    <w:rsid w:val="008907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сновной текст2"/>
    <w:basedOn w:val="a"/>
    <w:uiPriority w:val="99"/>
    <w:rsid w:val="0052109D"/>
    <w:pPr>
      <w:widowControl w:val="0"/>
      <w:shd w:val="clear" w:color="auto" w:fill="FFFFFF"/>
      <w:autoSpaceDE/>
      <w:autoSpaceDN/>
      <w:spacing w:line="293" w:lineRule="exact"/>
    </w:pPr>
    <w:rPr>
      <w:rFonts w:ascii="Calibri" w:eastAsia="Calibri" w:hAnsi="Calibri"/>
      <w:b/>
      <w:bCs/>
      <w:color w:val="000000"/>
      <w:sz w:val="26"/>
      <w:szCs w:val="26"/>
    </w:rPr>
  </w:style>
  <w:style w:type="paragraph" w:customStyle="1" w:styleId="ConsNormal">
    <w:name w:val="ConsNormal"/>
    <w:rsid w:val="009A0C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8"/>
      <w:szCs w:val="20"/>
      <w:lang w:eastAsia="ru-RU"/>
    </w:rPr>
  </w:style>
  <w:style w:type="paragraph" w:styleId="22">
    <w:name w:val="Body Text 2"/>
    <w:basedOn w:val="a"/>
    <w:link w:val="23"/>
    <w:uiPriority w:val="99"/>
    <w:unhideWhenUsed/>
    <w:rsid w:val="00131B50"/>
    <w:pPr>
      <w:autoSpaceDE/>
      <w:autoSpaceDN/>
      <w:spacing w:after="120" w:line="480" w:lineRule="auto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rsid w:val="00131B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rsid w:val="005A697A"/>
    <w:rPr>
      <w:color w:val="0000FF"/>
      <w:u w:val="single"/>
    </w:rPr>
  </w:style>
  <w:style w:type="paragraph" w:customStyle="1" w:styleId="ConsNonformat">
    <w:name w:val="ConsNonformat"/>
    <w:rsid w:val="00236698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236698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apple-style-span">
    <w:name w:val="apple-style-span"/>
    <w:basedOn w:val="a0"/>
    <w:rsid w:val="00236698"/>
  </w:style>
  <w:style w:type="paragraph" w:styleId="ad">
    <w:name w:val="Normal (Web)"/>
    <w:basedOn w:val="a"/>
    <w:rsid w:val="00236698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customStyle="1" w:styleId="apple-converted-space">
    <w:name w:val="apple-converted-space"/>
    <w:basedOn w:val="a0"/>
    <w:rsid w:val="00236698"/>
  </w:style>
  <w:style w:type="character" w:customStyle="1" w:styleId="ae">
    <w:name w:val="Гипертекстовая ссылка"/>
    <w:rsid w:val="00236698"/>
    <w:rPr>
      <w:color w:val="008000"/>
    </w:rPr>
  </w:style>
  <w:style w:type="paragraph" w:styleId="af">
    <w:name w:val="header"/>
    <w:basedOn w:val="a"/>
    <w:link w:val="af0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0">
    <w:name w:val="Верхний колонтитул Знак"/>
    <w:basedOn w:val="a0"/>
    <w:link w:val="af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page number"/>
    <w:basedOn w:val="a0"/>
    <w:rsid w:val="00236698"/>
  </w:style>
  <w:style w:type="paragraph" w:styleId="af2">
    <w:name w:val="footer"/>
    <w:basedOn w:val="a"/>
    <w:link w:val="af3"/>
    <w:rsid w:val="00236698"/>
    <w:pPr>
      <w:tabs>
        <w:tab w:val="center" w:pos="4677"/>
        <w:tab w:val="right" w:pos="9355"/>
      </w:tabs>
      <w:autoSpaceDE/>
      <w:autoSpaceDN/>
    </w:pPr>
    <w:rPr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note text"/>
    <w:basedOn w:val="a"/>
    <w:link w:val="af5"/>
    <w:uiPriority w:val="99"/>
    <w:unhideWhenUsed/>
    <w:rsid w:val="00236698"/>
    <w:pPr>
      <w:autoSpaceDE/>
      <w:autoSpaceDN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2366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uiPriority w:val="99"/>
    <w:unhideWhenUsed/>
    <w:rsid w:val="00236698"/>
    <w:rPr>
      <w:vertAlign w:val="superscript"/>
    </w:rPr>
  </w:style>
  <w:style w:type="paragraph" w:customStyle="1" w:styleId="tekstob">
    <w:name w:val="tekstob"/>
    <w:basedOn w:val="a"/>
    <w:rsid w:val="0023669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366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6698"/>
    <w:rPr>
      <w:rFonts w:ascii="Courier New" w:eastAsia="Times New Roman" w:hAnsi="Courier New" w:cs="Times New Roman"/>
      <w:sz w:val="20"/>
      <w:szCs w:val="20"/>
    </w:rPr>
  </w:style>
  <w:style w:type="paragraph" w:customStyle="1" w:styleId="11">
    <w:name w:val="Абзац списка1"/>
    <w:basedOn w:val="a"/>
    <w:rsid w:val="00236698"/>
    <w:pPr>
      <w:widowControl w:val="0"/>
      <w:adjustRightInd w:val="0"/>
      <w:ind w:left="708"/>
    </w:pPr>
    <w:rPr>
      <w:sz w:val="20"/>
      <w:szCs w:val="20"/>
    </w:rPr>
  </w:style>
  <w:style w:type="paragraph" w:styleId="af7">
    <w:name w:val="Title"/>
    <w:basedOn w:val="a"/>
    <w:link w:val="af8"/>
    <w:qFormat/>
    <w:rsid w:val="00236698"/>
    <w:pPr>
      <w:autoSpaceDE/>
      <w:autoSpaceDN/>
      <w:ind w:firstLine="6379"/>
      <w:jc w:val="center"/>
    </w:pPr>
    <w:rPr>
      <w:szCs w:val="24"/>
    </w:rPr>
  </w:style>
  <w:style w:type="character" w:customStyle="1" w:styleId="af8">
    <w:name w:val="Название Знак"/>
    <w:basedOn w:val="a0"/>
    <w:link w:val="af7"/>
    <w:rsid w:val="00236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8819B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8819B7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f9">
    <w:name w:val="Plain Text"/>
    <w:basedOn w:val="a"/>
    <w:link w:val="afa"/>
    <w:rsid w:val="008819B7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fa">
    <w:name w:val="Текст Знак"/>
    <w:basedOn w:val="a0"/>
    <w:link w:val="af9"/>
    <w:rsid w:val="008819B7"/>
    <w:rPr>
      <w:rFonts w:ascii="Courier New" w:eastAsia="Times New Roman" w:hAnsi="Courier New" w:cs="Times New Roman"/>
      <w:sz w:val="20"/>
      <w:szCs w:val="20"/>
    </w:rPr>
  </w:style>
  <w:style w:type="character" w:customStyle="1" w:styleId="24">
    <w:name w:val="Основной текст с отступом 2 Знак"/>
    <w:basedOn w:val="a0"/>
    <w:link w:val="25"/>
    <w:semiHidden/>
    <w:rsid w:val="008819B7"/>
    <w:rPr>
      <w:rFonts w:ascii="Times New Roman" w:eastAsia="Times New Roman" w:hAnsi="Times New Roman" w:cs="Times New Roman"/>
      <w:sz w:val="24"/>
      <w:szCs w:val="24"/>
    </w:rPr>
  </w:style>
  <w:style w:type="paragraph" w:styleId="25">
    <w:name w:val="Body Text Indent 2"/>
    <w:basedOn w:val="a"/>
    <w:link w:val="24"/>
    <w:semiHidden/>
    <w:unhideWhenUsed/>
    <w:rsid w:val="008819B7"/>
    <w:pPr>
      <w:autoSpaceDE/>
      <w:autoSpaceDN/>
      <w:spacing w:after="120" w:line="480" w:lineRule="auto"/>
      <w:ind w:left="283"/>
    </w:pPr>
    <w:rPr>
      <w:sz w:val="24"/>
      <w:szCs w:val="24"/>
    </w:rPr>
  </w:style>
  <w:style w:type="character" w:customStyle="1" w:styleId="afb">
    <w:name w:val="Основной текст_"/>
    <w:link w:val="12"/>
    <w:locked/>
    <w:rsid w:val="008819B7"/>
    <w:rPr>
      <w:sz w:val="27"/>
      <w:szCs w:val="27"/>
      <w:shd w:val="clear" w:color="auto" w:fill="FFFFFF"/>
    </w:rPr>
  </w:style>
  <w:style w:type="paragraph" w:customStyle="1" w:styleId="12">
    <w:name w:val="Основной текст1"/>
    <w:basedOn w:val="a"/>
    <w:link w:val="afb"/>
    <w:rsid w:val="008819B7"/>
    <w:pPr>
      <w:shd w:val="clear" w:color="auto" w:fill="FFFFFF"/>
      <w:autoSpaceDE/>
      <w:autoSpaceDN/>
      <w:spacing w:line="322" w:lineRule="exact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fc">
    <w:name w:val="Основной текст + Не полужирный"/>
    <w:rsid w:val="008819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0">
    <w:name w:val="consplustitle"/>
    <w:basedOn w:val="a"/>
    <w:uiPriority w:val="99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p18">
    <w:name w:val="p18"/>
    <w:basedOn w:val="a"/>
    <w:rsid w:val="008819B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rsid w:val="008819B7"/>
  </w:style>
  <w:style w:type="character" w:customStyle="1" w:styleId="210">
    <w:name w:val="Основной текст с отступом 2 Знак1"/>
    <w:basedOn w:val="a0"/>
    <w:uiPriority w:val="99"/>
    <w:semiHidden/>
    <w:rsid w:val="002C457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filipa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DC3ED-E572-47CC-954B-18E26892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Пользовотель</cp:lastModifiedBy>
  <cp:revision>5</cp:revision>
  <cp:lastPrinted>2016-04-22T12:10:00Z</cp:lastPrinted>
  <dcterms:created xsi:type="dcterms:W3CDTF">2016-04-22T12:14:00Z</dcterms:created>
  <dcterms:modified xsi:type="dcterms:W3CDTF">2016-04-29T09:03:00Z</dcterms:modified>
</cp:coreProperties>
</file>